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67" w:rsidRDefault="00B07C1C" w:rsidP="006E4D67">
      <w:pPr>
        <w:pStyle w:val="a4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Собрание</w:t>
      </w:r>
      <w:r w:rsidR="006E4D67" w:rsidRPr="006E4D67">
        <w:rPr>
          <w:rFonts w:ascii="Times New Roman" w:hAnsi="Times New Roman" w:cs="Times New Roman"/>
          <w:b/>
          <w:sz w:val="24"/>
          <w:szCs w:val="24"/>
        </w:rPr>
        <w:t xml:space="preserve"> собственников КП «Цветочный»</w:t>
      </w:r>
      <w:r w:rsidR="006E4D67">
        <w:rPr>
          <w:rFonts w:ascii="Times New Roman" w:hAnsi="Times New Roman" w:cs="Times New Roman"/>
          <w:b/>
          <w:sz w:val="24"/>
          <w:szCs w:val="24"/>
        </w:rPr>
        <w:t xml:space="preserve"> 11.12.2013 в 17:00</w:t>
      </w:r>
    </w:p>
    <w:p w:rsidR="006E4D67" w:rsidRDefault="006E4D67" w:rsidP="006E4D67">
      <w:pPr>
        <w:pStyle w:val="a4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ТЦ «ЭКСПОСТРОЙ», 5 павильон, конференц-зал.</w:t>
      </w:r>
    </w:p>
    <w:p w:rsidR="00B07C1C" w:rsidRPr="006E4D67" w:rsidRDefault="00B07C1C" w:rsidP="006E4D67">
      <w:pPr>
        <w:pStyle w:val="a4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D67" w:rsidRDefault="006E4D67" w:rsidP="001227C5">
      <w:pPr>
        <w:pStyle w:val="a4"/>
        <w:spacing w:line="240" w:lineRule="atLeast"/>
        <w:rPr>
          <w:rFonts w:ascii="Times New Roman" w:hAnsi="Times New Roman" w:cs="Times New Roman"/>
          <w:sz w:val="18"/>
          <w:szCs w:val="18"/>
        </w:rPr>
      </w:pPr>
    </w:p>
    <w:p w:rsidR="00B07C1C" w:rsidRDefault="00B07C1C" w:rsidP="001227C5">
      <w:pPr>
        <w:pStyle w:val="a4"/>
        <w:spacing w:line="240" w:lineRule="atLea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Повестка собрания:</w:t>
      </w:r>
    </w:p>
    <w:p w:rsidR="002E5623" w:rsidRPr="006E4D67" w:rsidRDefault="00F93ABA" w:rsidP="00B07C1C">
      <w:pPr>
        <w:rPr>
          <w:rFonts w:ascii="Times New Roman" w:hAnsi="Times New Roman" w:cs="Times New Roman"/>
          <w:sz w:val="18"/>
          <w:szCs w:val="18"/>
        </w:rPr>
      </w:pPr>
      <w:r w:rsidRPr="006E4D67">
        <w:rPr>
          <w:rFonts w:ascii="Times New Roman" w:hAnsi="Times New Roman" w:cs="Times New Roman"/>
          <w:sz w:val="18"/>
          <w:szCs w:val="18"/>
        </w:rPr>
        <w:br/>
      </w:r>
      <w:r w:rsidR="0051554C" w:rsidRPr="006E4D67">
        <w:rPr>
          <w:rFonts w:ascii="Times New Roman" w:hAnsi="Times New Roman" w:cs="Times New Roman"/>
          <w:sz w:val="18"/>
          <w:szCs w:val="18"/>
        </w:rPr>
        <w:br/>
      </w:r>
      <w:r w:rsidR="00AD5675">
        <w:rPr>
          <w:rFonts w:ascii="Times New Roman" w:hAnsi="Times New Roman" w:cs="Times New Roman"/>
          <w:sz w:val="18"/>
          <w:szCs w:val="18"/>
        </w:rPr>
        <w:t>1</w:t>
      </w:r>
      <w:r w:rsidR="002E5623" w:rsidRPr="006E4D67">
        <w:rPr>
          <w:rFonts w:ascii="Times New Roman" w:hAnsi="Times New Roman" w:cs="Times New Roman"/>
          <w:sz w:val="18"/>
          <w:szCs w:val="18"/>
        </w:rPr>
        <w:t>. Стоимость обс</w:t>
      </w:r>
      <w:r w:rsidR="00FF67A6" w:rsidRPr="006E4D67">
        <w:rPr>
          <w:rFonts w:ascii="Times New Roman" w:hAnsi="Times New Roman" w:cs="Times New Roman"/>
          <w:sz w:val="18"/>
          <w:szCs w:val="18"/>
        </w:rPr>
        <w:t>луживания поселка на 2014 год;</w:t>
      </w:r>
      <w:r w:rsidR="00FF67A6" w:rsidRPr="006E4D67">
        <w:rPr>
          <w:rFonts w:ascii="Times New Roman" w:hAnsi="Times New Roman" w:cs="Times New Roman"/>
          <w:sz w:val="18"/>
          <w:szCs w:val="18"/>
        </w:rPr>
        <w:br/>
      </w:r>
      <w:r w:rsidR="00AD5675">
        <w:rPr>
          <w:rFonts w:ascii="Times New Roman" w:hAnsi="Times New Roman" w:cs="Times New Roman"/>
          <w:sz w:val="18"/>
          <w:szCs w:val="18"/>
        </w:rPr>
        <w:t>2</w:t>
      </w:r>
      <w:r w:rsidR="002E5623" w:rsidRPr="006E4D67">
        <w:rPr>
          <w:rFonts w:ascii="Times New Roman" w:hAnsi="Times New Roman" w:cs="Times New Roman"/>
          <w:sz w:val="18"/>
          <w:szCs w:val="18"/>
        </w:rPr>
        <w:t>.</w:t>
      </w:r>
      <w:r w:rsidR="006E4D67">
        <w:rPr>
          <w:rFonts w:ascii="Times New Roman" w:hAnsi="Times New Roman" w:cs="Times New Roman"/>
          <w:sz w:val="18"/>
          <w:szCs w:val="18"/>
        </w:rPr>
        <w:t xml:space="preserve"> </w:t>
      </w:r>
      <w:r w:rsidR="002E5623" w:rsidRPr="006E4D67">
        <w:rPr>
          <w:rFonts w:ascii="Times New Roman" w:hAnsi="Times New Roman" w:cs="Times New Roman"/>
          <w:sz w:val="18"/>
          <w:szCs w:val="18"/>
        </w:rPr>
        <w:t xml:space="preserve">Создание службы </w:t>
      </w:r>
      <w:r w:rsidR="0051554C" w:rsidRPr="006E4D67">
        <w:rPr>
          <w:rFonts w:ascii="Times New Roman" w:hAnsi="Times New Roman" w:cs="Times New Roman"/>
          <w:sz w:val="18"/>
          <w:szCs w:val="18"/>
        </w:rPr>
        <w:t>эксплуатации поселка (</w:t>
      </w:r>
      <w:r w:rsidR="002E5623" w:rsidRPr="006E4D67">
        <w:rPr>
          <w:rFonts w:ascii="Times New Roman" w:hAnsi="Times New Roman" w:cs="Times New Roman"/>
          <w:sz w:val="18"/>
          <w:szCs w:val="18"/>
        </w:rPr>
        <w:t>быстрого реагирования</w:t>
      </w:r>
      <w:r w:rsidR="0051554C" w:rsidRPr="006E4D67">
        <w:rPr>
          <w:rFonts w:ascii="Times New Roman" w:hAnsi="Times New Roman" w:cs="Times New Roman"/>
          <w:sz w:val="18"/>
          <w:szCs w:val="18"/>
        </w:rPr>
        <w:t>)</w:t>
      </w:r>
    </w:p>
    <w:p w:rsidR="00FF67A6" w:rsidRPr="006E4D67" w:rsidRDefault="00AD5675" w:rsidP="00B07C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</w:t>
      </w:r>
      <w:r w:rsidR="00460F78" w:rsidRPr="006E4D67">
        <w:rPr>
          <w:rFonts w:ascii="Times New Roman" w:hAnsi="Times New Roman" w:cs="Times New Roman"/>
          <w:sz w:val="18"/>
          <w:szCs w:val="18"/>
        </w:rPr>
        <w:t xml:space="preserve">. </w:t>
      </w:r>
      <w:r w:rsidR="006E4D67" w:rsidRPr="006E4D67">
        <w:rPr>
          <w:rFonts w:ascii="Times New Roman" w:hAnsi="Times New Roman" w:cs="Times New Roman"/>
          <w:sz w:val="18"/>
          <w:szCs w:val="18"/>
        </w:rPr>
        <w:t>Охрана</w:t>
      </w:r>
      <w:r w:rsidR="00460F78" w:rsidRPr="006E4D67">
        <w:rPr>
          <w:rFonts w:ascii="Times New Roman" w:hAnsi="Times New Roman" w:cs="Times New Roman"/>
          <w:sz w:val="18"/>
          <w:szCs w:val="18"/>
        </w:rPr>
        <w:t xml:space="preserve"> поселка</w:t>
      </w:r>
    </w:p>
    <w:p w:rsidR="00785D97" w:rsidRDefault="00AD5675" w:rsidP="00B07C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</w:t>
      </w:r>
      <w:r w:rsidR="00FF67A6" w:rsidRPr="006E4D67">
        <w:rPr>
          <w:rFonts w:ascii="Times New Roman" w:hAnsi="Times New Roman" w:cs="Times New Roman"/>
          <w:sz w:val="18"/>
          <w:szCs w:val="18"/>
        </w:rPr>
        <w:t>. У</w:t>
      </w:r>
      <w:r w:rsidR="00785D97" w:rsidRPr="006E4D67">
        <w:rPr>
          <w:rFonts w:ascii="Times New Roman" w:hAnsi="Times New Roman" w:cs="Times New Roman"/>
          <w:sz w:val="18"/>
          <w:szCs w:val="18"/>
        </w:rPr>
        <w:t>борка территории</w:t>
      </w:r>
    </w:p>
    <w:p w:rsidR="00AD5675" w:rsidRPr="006E4D67" w:rsidRDefault="00AD5675" w:rsidP="00B07C1C">
      <w:pPr>
        <w:rPr>
          <w:rFonts w:ascii="Times New Roman" w:hAnsi="Times New Roman" w:cs="Times New Roman"/>
          <w:sz w:val="18"/>
          <w:szCs w:val="18"/>
        </w:rPr>
      </w:pPr>
      <w:r w:rsidRPr="006E4D67">
        <w:rPr>
          <w:rFonts w:ascii="Times New Roman" w:eastAsia="Times New Roman" w:hAnsi="Times New Roman" w:cs="Times New Roman"/>
          <w:sz w:val="18"/>
          <w:szCs w:val="18"/>
        </w:rPr>
        <w:t>5. Дороги на КП «Цветочный» (сроки окончания работ, организация одностороннего движения, установка знаков, ширина дорог). Решение вопросов тупиковых участков и радиуса поворотов.</w:t>
      </w:r>
    </w:p>
    <w:p w:rsidR="002C165B" w:rsidRPr="006E4D67" w:rsidRDefault="00AD5675" w:rsidP="00B07C1C">
      <w:pPr>
        <w:pStyle w:val="a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</w:t>
      </w:r>
      <w:r w:rsidR="00A546E7" w:rsidRPr="006E4D67">
        <w:rPr>
          <w:rFonts w:ascii="Times New Roman" w:hAnsi="Times New Roman" w:cs="Times New Roman"/>
          <w:sz w:val="18"/>
          <w:szCs w:val="18"/>
        </w:rPr>
        <w:t>. О</w:t>
      </w:r>
      <w:r w:rsidR="0051554C" w:rsidRPr="006E4D67">
        <w:rPr>
          <w:rFonts w:ascii="Times New Roman" w:hAnsi="Times New Roman" w:cs="Times New Roman"/>
          <w:sz w:val="18"/>
          <w:szCs w:val="18"/>
        </w:rPr>
        <w:t>граничения на въезд длинномеров</w:t>
      </w:r>
    </w:p>
    <w:p w:rsidR="00AD5675" w:rsidRDefault="00AD5675" w:rsidP="00B07C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F93ABA" w:rsidRPr="006E4D67">
        <w:rPr>
          <w:rFonts w:ascii="Times New Roman" w:hAnsi="Times New Roman" w:cs="Times New Roman"/>
          <w:sz w:val="18"/>
          <w:szCs w:val="18"/>
        </w:rPr>
        <w:t>.</w:t>
      </w:r>
      <w:r w:rsidR="006E4D67">
        <w:rPr>
          <w:rFonts w:ascii="Times New Roman" w:hAnsi="Times New Roman" w:cs="Times New Roman"/>
          <w:sz w:val="18"/>
          <w:szCs w:val="18"/>
        </w:rPr>
        <w:t xml:space="preserve"> </w:t>
      </w:r>
      <w:r w:rsidR="00990948" w:rsidRPr="006E4D67">
        <w:rPr>
          <w:rFonts w:ascii="Times New Roman" w:hAnsi="Times New Roman" w:cs="Times New Roman"/>
          <w:sz w:val="18"/>
          <w:szCs w:val="18"/>
        </w:rPr>
        <w:t>Строительство</w:t>
      </w:r>
      <w:r w:rsidR="00F93ABA" w:rsidRPr="006E4D67">
        <w:rPr>
          <w:rFonts w:ascii="Times New Roman" w:hAnsi="Times New Roman" w:cs="Times New Roman"/>
          <w:sz w:val="18"/>
          <w:szCs w:val="18"/>
        </w:rPr>
        <w:t xml:space="preserve"> в</w:t>
      </w:r>
      <w:r w:rsidR="00990948">
        <w:rPr>
          <w:rFonts w:ascii="Times New Roman" w:hAnsi="Times New Roman" w:cs="Times New Roman"/>
          <w:sz w:val="18"/>
          <w:szCs w:val="18"/>
        </w:rPr>
        <w:t>ъез</w:t>
      </w:r>
      <w:r w:rsidR="00F93ABA" w:rsidRPr="006E4D67">
        <w:rPr>
          <w:rFonts w:ascii="Times New Roman" w:hAnsi="Times New Roman" w:cs="Times New Roman"/>
          <w:sz w:val="18"/>
          <w:szCs w:val="18"/>
        </w:rPr>
        <w:t>дной группы</w:t>
      </w:r>
    </w:p>
    <w:p w:rsidR="00AD5675" w:rsidRDefault="00AD5675" w:rsidP="00B07C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Pr="006E4D67">
        <w:rPr>
          <w:rFonts w:ascii="Times New Roman" w:hAnsi="Times New Roman" w:cs="Times New Roman"/>
          <w:sz w:val="18"/>
          <w:szCs w:val="18"/>
        </w:rPr>
        <w:t>. Строительство многоквартирных домов (</w:t>
      </w:r>
      <w:proofErr w:type="spellStart"/>
      <w:r w:rsidRPr="006E4D67">
        <w:rPr>
          <w:rFonts w:ascii="Times New Roman" w:hAnsi="Times New Roman" w:cs="Times New Roman"/>
          <w:sz w:val="18"/>
          <w:szCs w:val="18"/>
        </w:rPr>
        <w:t>таунхаусов</w:t>
      </w:r>
      <w:proofErr w:type="spellEnd"/>
      <w:r w:rsidRPr="006E4D67">
        <w:rPr>
          <w:rFonts w:ascii="Times New Roman" w:hAnsi="Times New Roman" w:cs="Times New Roman"/>
          <w:sz w:val="18"/>
          <w:szCs w:val="18"/>
        </w:rPr>
        <w:t>) в поселке.</w:t>
      </w:r>
    </w:p>
    <w:p w:rsidR="00AD5675" w:rsidRPr="006E4D67" w:rsidRDefault="00AD5675" w:rsidP="00AD5675">
      <w:pPr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</w:t>
      </w:r>
      <w:r w:rsidRPr="006E4D67">
        <w:rPr>
          <w:rFonts w:ascii="Times New Roman" w:hAnsi="Times New Roman" w:cs="Times New Roman"/>
          <w:sz w:val="18"/>
          <w:szCs w:val="18"/>
        </w:rPr>
        <w:t>. Уличное освещение</w:t>
      </w:r>
      <w:r w:rsidRPr="006E4D67"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sz w:val="18"/>
          <w:szCs w:val="18"/>
        </w:rPr>
        <w:t>10</w:t>
      </w:r>
      <w:r w:rsidRPr="006E4D67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E4D67">
        <w:rPr>
          <w:rFonts w:ascii="Times New Roman" w:eastAsia="Times New Roman" w:hAnsi="Times New Roman" w:cs="Times New Roman"/>
          <w:sz w:val="18"/>
          <w:szCs w:val="18"/>
        </w:rPr>
        <w:t>Сдача и запуск очистных сооружений и КНС.</w:t>
      </w:r>
      <w:r w:rsidRPr="006E4D67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6E4D67">
        <w:rPr>
          <w:rFonts w:ascii="Times New Roman" w:hAnsi="Times New Roman" w:cs="Times New Roman"/>
          <w:sz w:val="18"/>
          <w:szCs w:val="18"/>
        </w:rPr>
        <w:t>Устранение  течи и подтоплений колодцев водоснабжения и канализации.</w:t>
      </w:r>
      <w:r w:rsidRPr="006E4D67">
        <w:rPr>
          <w:rFonts w:ascii="Times New Roman" w:eastAsia="Times New Roman" w:hAnsi="Times New Roman" w:cs="Times New Roman"/>
          <w:sz w:val="18"/>
          <w:szCs w:val="18"/>
        </w:rPr>
        <w:t xml:space="preserve"> Качество и напор воды.</w:t>
      </w:r>
    </w:p>
    <w:p w:rsidR="00AD5675" w:rsidRPr="006E4D67" w:rsidRDefault="00AD5675" w:rsidP="00AD5675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6E4D67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6E4D67">
        <w:rPr>
          <w:rFonts w:ascii="Times New Roman" w:hAnsi="Times New Roman" w:cs="Times New Roman"/>
          <w:sz w:val="18"/>
          <w:szCs w:val="18"/>
        </w:rPr>
        <w:t>. Подключение электроэнергии по постоянной схеме (сроки, тарифы, возможность установка многотарифных счетчиков, дополнительная  мощность.)</w:t>
      </w:r>
    </w:p>
    <w:p w:rsidR="00AD5675" w:rsidRPr="006E4D67" w:rsidRDefault="00AD5675" w:rsidP="00AD5675">
      <w:pPr>
        <w:pStyle w:val="a4"/>
        <w:spacing w:line="240" w:lineRule="atLea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</w:t>
      </w:r>
      <w:r w:rsidRPr="006E4D67">
        <w:rPr>
          <w:rFonts w:ascii="Times New Roman" w:hAnsi="Times New Roman" w:cs="Times New Roman"/>
          <w:sz w:val="18"/>
          <w:szCs w:val="18"/>
        </w:rPr>
        <w:t>2. Вопросы газификации КП (сроки, алгоритм действий)</w:t>
      </w:r>
    </w:p>
    <w:p w:rsidR="006E4D67" w:rsidRPr="006E4D67" w:rsidRDefault="00AD5675" w:rsidP="00B07C1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>13</w:t>
      </w:r>
      <w:r w:rsidRPr="006E4D67">
        <w:rPr>
          <w:rFonts w:ascii="Times New Roman" w:hAnsi="Times New Roman" w:cs="Times New Roman"/>
          <w:sz w:val="18"/>
          <w:szCs w:val="18"/>
        </w:rPr>
        <w:t>. Вопрос по ГПЗУ.</w:t>
      </w:r>
    </w:p>
    <w:p w:rsidR="00AD5675" w:rsidRDefault="00AD5675" w:rsidP="00AD567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14</w:t>
      </w:r>
      <w:r w:rsidRPr="006E4D67">
        <w:rPr>
          <w:rFonts w:ascii="Times New Roman" w:hAnsi="Times New Roman" w:cs="Times New Roman"/>
          <w:sz w:val="18"/>
          <w:szCs w:val="18"/>
        </w:rPr>
        <w:t>. Вопросы инфраструктуры КП (зоны отдыха в КП, ближайшая поликлиника,  выезд  "скорой помощи", участковый полицейский, регистрация в поселке, интернет, административное здание, детский сад, правила содержания животных на территории КП)</w:t>
      </w:r>
      <w:r w:rsidRPr="00AD5675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E4D67" w:rsidRPr="006E4D67" w:rsidRDefault="006E4D67" w:rsidP="00B07C1C">
      <w:pPr>
        <w:rPr>
          <w:rFonts w:ascii="Times New Roman" w:hAnsi="Times New Roman" w:cs="Times New Roman"/>
          <w:sz w:val="16"/>
          <w:szCs w:val="16"/>
        </w:rPr>
      </w:pPr>
    </w:p>
    <w:p w:rsidR="006E4D67" w:rsidRPr="006E4D67" w:rsidRDefault="006E4D67" w:rsidP="00B07C1C">
      <w:pPr>
        <w:rPr>
          <w:rFonts w:ascii="Times New Roman" w:hAnsi="Times New Roman" w:cs="Times New Roman"/>
          <w:sz w:val="16"/>
          <w:szCs w:val="16"/>
        </w:rPr>
      </w:pPr>
    </w:p>
    <w:p w:rsidR="006E4D67" w:rsidRPr="006E4D67" w:rsidRDefault="006E4D67" w:rsidP="006E4D67">
      <w:pPr>
        <w:rPr>
          <w:rFonts w:ascii="Times New Roman" w:hAnsi="Times New Roman" w:cs="Times New Roman"/>
          <w:sz w:val="16"/>
          <w:szCs w:val="16"/>
        </w:rPr>
      </w:pPr>
    </w:p>
    <w:p w:rsidR="006E4D67" w:rsidRPr="006E4D67" w:rsidRDefault="006E4D67" w:rsidP="006E4D67">
      <w:pPr>
        <w:rPr>
          <w:rFonts w:ascii="Times New Roman" w:hAnsi="Times New Roman" w:cs="Times New Roman"/>
          <w:sz w:val="16"/>
          <w:szCs w:val="16"/>
        </w:rPr>
      </w:pPr>
    </w:p>
    <w:p w:rsidR="006E4D67" w:rsidRDefault="006E4D67" w:rsidP="006E4D67">
      <w:pPr>
        <w:rPr>
          <w:rFonts w:ascii="Times New Roman" w:hAnsi="Times New Roman" w:cs="Times New Roman"/>
          <w:sz w:val="16"/>
          <w:szCs w:val="16"/>
        </w:rPr>
      </w:pPr>
    </w:p>
    <w:p w:rsidR="00B668A6" w:rsidRPr="006E4D67" w:rsidRDefault="006E4D67" w:rsidP="006E4D67">
      <w:pPr>
        <w:tabs>
          <w:tab w:val="left" w:pos="350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6E4D67">
        <w:rPr>
          <w:rFonts w:ascii="Times New Roman" w:hAnsi="Times New Roman" w:cs="Times New Roman"/>
        </w:rPr>
        <w:t>УК «ЭлитЭкспоСтрой»</w:t>
      </w:r>
    </w:p>
    <w:sectPr w:rsidR="00B668A6" w:rsidRPr="006E4D67" w:rsidSect="00B66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E33" w:rsidRDefault="001B7E33" w:rsidP="001227C5">
      <w:r>
        <w:separator/>
      </w:r>
    </w:p>
  </w:endnote>
  <w:endnote w:type="continuationSeparator" w:id="0">
    <w:p w:rsidR="001B7E33" w:rsidRDefault="001B7E33" w:rsidP="001227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E33" w:rsidRDefault="001B7E33" w:rsidP="001227C5">
      <w:r>
        <w:separator/>
      </w:r>
    </w:p>
  </w:footnote>
  <w:footnote w:type="continuationSeparator" w:id="0">
    <w:p w:rsidR="001B7E33" w:rsidRDefault="001B7E33" w:rsidP="001227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F5153"/>
    <w:multiLevelType w:val="hybridMultilevel"/>
    <w:tmpl w:val="AD38E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15FEF"/>
    <w:multiLevelType w:val="hybridMultilevel"/>
    <w:tmpl w:val="2432FD30"/>
    <w:lvl w:ilvl="0" w:tplc="D34CC5E2">
      <w:start w:val="1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736D7214"/>
    <w:multiLevelType w:val="hybridMultilevel"/>
    <w:tmpl w:val="63729218"/>
    <w:lvl w:ilvl="0" w:tplc="E1CE3A98">
      <w:start w:val="20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7CC71FB9"/>
    <w:multiLevelType w:val="hybridMultilevel"/>
    <w:tmpl w:val="0DA4B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46AF"/>
    <w:rsid w:val="00020735"/>
    <w:rsid w:val="001227C5"/>
    <w:rsid w:val="001531C1"/>
    <w:rsid w:val="001B6455"/>
    <w:rsid w:val="001B7E33"/>
    <w:rsid w:val="002C165B"/>
    <w:rsid w:val="002E46D0"/>
    <w:rsid w:val="002E5623"/>
    <w:rsid w:val="00301CB7"/>
    <w:rsid w:val="003B1D02"/>
    <w:rsid w:val="00460F78"/>
    <w:rsid w:val="004A48CE"/>
    <w:rsid w:val="004E31E1"/>
    <w:rsid w:val="004F24E6"/>
    <w:rsid w:val="0051554C"/>
    <w:rsid w:val="005166CF"/>
    <w:rsid w:val="0064288D"/>
    <w:rsid w:val="00650337"/>
    <w:rsid w:val="00696117"/>
    <w:rsid w:val="006A098B"/>
    <w:rsid w:val="006E4D67"/>
    <w:rsid w:val="0072702C"/>
    <w:rsid w:val="00785D97"/>
    <w:rsid w:val="008D4856"/>
    <w:rsid w:val="00904FC7"/>
    <w:rsid w:val="0093574E"/>
    <w:rsid w:val="00990948"/>
    <w:rsid w:val="00A546E7"/>
    <w:rsid w:val="00AA0859"/>
    <w:rsid w:val="00AD5675"/>
    <w:rsid w:val="00B07C1C"/>
    <w:rsid w:val="00B668A6"/>
    <w:rsid w:val="00BD76AF"/>
    <w:rsid w:val="00C456DD"/>
    <w:rsid w:val="00CF3AF3"/>
    <w:rsid w:val="00D216FB"/>
    <w:rsid w:val="00D951E7"/>
    <w:rsid w:val="00E96D15"/>
    <w:rsid w:val="00E96E45"/>
    <w:rsid w:val="00F208B9"/>
    <w:rsid w:val="00F2447B"/>
    <w:rsid w:val="00F44D5F"/>
    <w:rsid w:val="00F93ABA"/>
    <w:rsid w:val="00FA575F"/>
    <w:rsid w:val="00FD46AF"/>
    <w:rsid w:val="00FF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6AF"/>
    <w:pPr>
      <w:spacing w:after="0" w:line="240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2E5623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6AF"/>
    <w:pPr>
      <w:ind w:left="720"/>
      <w:contextualSpacing/>
    </w:pPr>
  </w:style>
  <w:style w:type="paragraph" w:styleId="a4">
    <w:name w:val="Plain Text"/>
    <w:basedOn w:val="a"/>
    <w:link w:val="a5"/>
    <w:uiPriority w:val="99"/>
    <w:unhideWhenUsed/>
    <w:rsid w:val="00FD46AF"/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FD46AF"/>
    <w:rPr>
      <w:rFonts w:ascii="Consolas" w:hAnsi="Consolas"/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sid w:val="002E5623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2E5623"/>
    <w:rPr>
      <w:color w:val="0000FF"/>
      <w:u w:val="single"/>
    </w:rPr>
  </w:style>
  <w:style w:type="paragraph" w:customStyle="1" w:styleId="author">
    <w:name w:val="author"/>
    <w:basedOn w:val="a"/>
    <w:rsid w:val="002E562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562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E56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5623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1531C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227C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27C5"/>
  </w:style>
  <w:style w:type="paragraph" w:styleId="ad">
    <w:name w:val="footer"/>
    <w:basedOn w:val="a"/>
    <w:link w:val="ae"/>
    <w:uiPriority w:val="99"/>
    <w:semiHidden/>
    <w:unhideWhenUsed/>
    <w:rsid w:val="001227C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227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6AF"/>
    <w:pPr>
      <w:spacing w:after="0" w:line="240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2E5623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6AF"/>
    <w:pPr>
      <w:ind w:left="720"/>
      <w:contextualSpacing/>
    </w:pPr>
  </w:style>
  <w:style w:type="paragraph" w:styleId="a4">
    <w:name w:val="Plain Text"/>
    <w:basedOn w:val="a"/>
    <w:link w:val="a5"/>
    <w:uiPriority w:val="99"/>
    <w:unhideWhenUsed/>
    <w:rsid w:val="00FD46AF"/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FD46AF"/>
    <w:rPr>
      <w:rFonts w:ascii="Consolas" w:hAnsi="Consolas"/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sid w:val="002E5623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2E5623"/>
    <w:rPr>
      <w:color w:val="0000FF"/>
      <w:u w:val="single"/>
    </w:rPr>
  </w:style>
  <w:style w:type="paragraph" w:customStyle="1" w:styleId="author">
    <w:name w:val="author"/>
    <w:basedOn w:val="a"/>
    <w:rsid w:val="002E562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562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E56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5623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1531C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227C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27C5"/>
  </w:style>
  <w:style w:type="paragraph" w:styleId="ad">
    <w:name w:val="footer"/>
    <w:basedOn w:val="a"/>
    <w:link w:val="ae"/>
    <w:uiPriority w:val="99"/>
    <w:semiHidden/>
    <w:unhideWhenUsed/>
    <w:rsid w:val="001227C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227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3680BE-2302-48D0-B4E5-652394A3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EXPOSTROY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n.dubrovchenko</dc:creator>
  <cp:lastModifiedBy>n.dubrovchenko</cp:lastModifiedBy>
  <cp:revision>2</cp:revision>
  <dcterms:created xsi:type="dcterms:W3CDTF">2013-11-29T12:07:00Z</dcterms:created>
  <dcterms:modified xsi:type="dcterms:W3CDTF">2013-11-29T12:07:00Z</dcterms:modified>
</cp:coreProperties>
</file>